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71B40" w14:textId="1E796B9F" w:rsidR="00891034" w:rsidRDefault="00E300DB">
      <w:pPr>
        <w:jc w:val="center"/>
        <w:rPr>
          <w:rFonts w:ascii="Verdana" w:hAnsi="Verdana" w:cs="Verdana"/>
          <w:b/>
          <w:bCs/>
          <w:sz w:val="40"/>
          <w:szCs w:val="40"/>
          <w:u w:val="single"/>
        </w:rPr>
      </w:pPr>
      <w:r>
        <w:rPr>
          <w:rFonts w:ascii="Verdana" w:hAnsi="Verdana" w:cs="Verdana"/>
          <w:b/>
          <w:bCs/>
          <w:sz w:val="40"/>
          <w:szCs w:val="40"/>
          <w:u w:val="single"/>
        </w:rPr>
        <w:t xml:space="preserve">2019 </w:t>
      </w:r>
      <w:r w:rsidR="009068E4">
        <w:rPr>
          <w:rFonts w:ascii="Verdana" w:hAnsi="Verdana" w:cs="Verdana"/>
          <w:b/>
          <w:bCs/>
          <w:sz w:val="40"/>
          <w:szCs w:val="40"/>
          <w:u w:val="single"/>
        </w:rPr>
        <w:t>Junior Stroke Play Championship</w:t>
      </w:r>
    </w:p>
    <w:p w14:paraId="375D166E" w14:textId="77777777" w:rsidR="00891034" w:rsidRPr="00D52017" w:rsidRDefault="009068E4">
      <w:pPr>
        <w:jc w:val="center"/>
        <w:rPr>
          <w:rFonts w:ascii="Verdana" w:hAnsi="Verdana" w:cs="Verdana"/>
          <w:b/>
          <w:bCs/>
          <w:sz w:val="32"/>
          <w:szCs w:val="32"/>
          <w:u w:val="single"/>
        </w:rPr>
      </w:pPr>
      <w:r w:rsidRPr="00D52017">
        <w:rPr>
          <w:rFonts w:ascii="Verdana" w:hAnsi="Verdana" w:cs="Verdana"/>
          <w:b/>
          <w:bCs/>
          <w:sz w:val="32"/>
          <w:szCs w:val="32"/>
        </w:rPr>
        <w:t>Sponsored by T W Birks–Funeral Directors</w:t>
      </w:r>
    </w:p>
    <w:p w14:paraId="79E26A15" w14:textId="77777777" w:rsidR="00807B6E" w:rsidRPr="00D52017" w:rsidRDefault="009068E4" w:rsidP="00807B6E">
      <w:pPr>
        <w:pStyle w:val="Heading1"/>
        <w:rPr>
          <w:sz w:val="32"/>
          <w:szCs w:val="32"/>
        </w:rPr>
      </w:pPr>
      <w:r w:rsidRPr="00D52017">
        <w:rPr>
          <w:sz w:val="32"/>
          <w:szCs w:val="32"/>
        </w:rPr>
        <w:t>For the Lightcliffe Tankard &amp;</w:t>
      </w:r>
      <w:r w:rsidR="00807B6E" w:rsidRPr="00D52017">
        <w:rPr>
          <w:sz w:val="32"/>
          <w:szCs w:val="32"/>
        </w:rPr>
        <w:t xml:space="preserve"> the Lightcliffe trophy </w:t>
      </w:r>
      <w:r w:rsidR="00807B6E" w:rsidRPr="00D52017">
        <w:rPr>
          <w:bCs w:val="0"/>
          <w:sz w:val="32"/>
          <w:szCs w:val="32"/>
        </w:rPr>
        <w:t>Plus</w:t>
      </w:r>
      <w:r w:rsidR="00807B6E" w:rsidRPr="00D52017">
        <w:rPr>
          <w:b w:val="0"/>
          <w:bCs w:val="0"/>
          <w:sz w:val="32"/>
          <w:szCs w:val="32"/>
        </w:rPr>
        <w:t xml:space="preserve"> </w:t>
      </w:r>
      <w:r w:rsidRPr="00D52017">
        <w:rPr>
          <w:sz w:val="32"/>
          <w:szCs w:val="32"/>
        </w:rPr>
        <w:t>Qualification for the Match Play Championshi</w:t>
      </w:r>
      <w:r w:rsidR="00807B6E" w:rsidRPr="00D52017">
        <w:rPr>
          <w:sz w:val="32"/>
          <w:szCs w:val="32"/>
        </w:rPr>
        <w:t>p</w:t>
      </w:r>
    </w:p>
    <w:p w14:paraId="6997DEB9" w14:textId="17E651F2" w:rsidR="00891034" w:rsidRDefault="009068E4" w:rsidP="00807B6E">
      <w:pPr>
        <w:pStyle w:val="Heading1"/>
        <w:jc w:val="left"/>
      </w:pPr>
      <w:r>
        <w:t xml:space="preserve"> </w:t>
      </w:r>
    </w:p>
    <w:tbl>
      <w:tblPr>
        <w:tblW w:w="0" w:type="auto"/>
        <w:tblLayout w:type="fixed"/>
        <w:tblCellMar>
          <w:left w:w="180" w:type="dxa"/>
          <w:right w:w="180" w:type="dxa"/>
        </w:tblCellMar>
        <w:tblLook w:val="0000" w:firstRow="0" w:lastRow="0" w:firstColumn="0" w:lastColumn="0" w:noHBand="0" w:noVBand="0"/>
      </w:tblPr>
      <w:tblGrid>
        <w:gridCol w:w="5387"/>
        <w:gridCol w:w="4253"/>
      </w:tblGrid>
      <w:tr w:rsidR="00891034" w14:paraId="4249DE52" w14:textId="77777777">
        <w:trPr>
          <w:trHeight w:val="424"/>
        </w:trPr>
        <w:tc>
          <w:tcPr>
            <w:tcW w:w="5387" w:type="dxa"/>
            <w:tcBorders>
              <w:top w:val="single" w:sz="8" w:space="0" w:color="auto"/>
              <w:left w:val="single" w:sz="8" w:space="0" w:color="auto"/>
              <w:bottom w:val="single" w:sz="8" w:space="0" w:color="auto"/>
              <w:right w:val="nil"/>
            </w:tcBorders>
            <w:vAlign w:val="center"/>
          </w:tcPr>
          <w:p w14:paraId="02484351" w14:textId="799F641B" w:rsidR="00891034" w:rsidRDefault="009068E4" w:rsidP="009F5C60">
            <w:pPr>
              <w:jc w:val="center"/>
              <w:rPr>
                <w:rFonts w:ascii="Verdana" w:hAnsi="Verdana" w:cs="Verdana"/>
                <w:sz w:val="24"/>
                <w:szCs w:val="24"/>
              </w:rPr>
            </w:pPr>
            <w:r>
              <w:rPr>
                <w:rFonts w:ascii="Verdana" w:hAnsi="Verdana" w:cs="Verdana"/>
                <w:noProof/>
              </w:rPr>
              <w:t xml:space="preserve">Venue: </w:t>
            </w:r>
            <w:r w:rsidR="00D52017">
              <w:rPr>
                <w:rFonts w:ascii="Verdana" w:hAnsi="Verdana" w:cs="Verdana"/>
                <w:b/>
                <w:noProof/>
                <w:sz w:val="24"/>
                <w:szCs w:val="24"/>
              </w:rPr>
              <w:t>Outlane Golf Club</w:t>
            </w:r>
          </w:p>
        </w:tc>
        <w:tc>
          <w:tcPr>
            <w:tcW w:w="4253" w:type="dxa"/>
            <w:tcBorders>
              <w:top w:val="single" w:sz="8" w:space="0" w:color="auto"/>
              <w:left w:val="single" w:sz="8" w:space="0" w:color="auto"/>
              <w:bottom w:val="single" w:sz="8" w:space="0" w:color="auto"/>
              <w:right w:val="single" w:sz="8" w:space="0" w:color="auto"/>
            </w:tcBorders>
            <w:vAlign w:val="center"/>
          </w:tcPr>
          <w:p w14:paraId="294B2151" w14:textId="71FF951E" w:rsidR="00891034" w:rsidRDefault="009068E4" w:rsidP="009F5C60">
            <w:pPr>
              <w:jc w:val="center"/>
              <w:rPr>
                <w:rFonts w:ascii="Verdana" w:hAnsi="Verdana" w:cs="Verdana"/>
                <w:sz w:val="24"/>
                <w:szCs w:val="24"/>
              </w:rPr>
            </w:pPr>
            <w:r>
              <w:rPr>
                <w:rFonts w:ascii="Verdana" w:hAnsi="Verdana" w:cs="Verdana"/>
                <w:noProof/>
              </w:rPr>
              <w:t>Date</w:t>
            </w:r>
            <w:r>
              <w:rPr>
                <w:rFonts w:ascii="Verdana" w:hAnsi="Verdana" w:cs="Verdana"/>
                <w:noProof/>
                <w:sz w:val="28"/>
                <w:szCs w:val="28"/>
              </w:rPr>
              <w:t>:</w:t>
            </w:r>
            <w:r>
              <w:rPr>
                <w:rFonts w:ascii="Verdana" w:hAnsi="Verdana" w:cs="Verdana"/>
                <w:b/>
                <w:bCs/>
                <w:noProof/>
                <w:sz w:val="28"/>
                <w:szCs w:val="28"/>
              </w:rPr>
              <w:t xml:space="preserve"> </w:t>
            </w:r>
            <w:r w:rsidR="00F6431D">
              <w:rPr>
                <w:rFonts w:ascii="Verdana" w:hAnsi="Verdana" w:cs="Verdana"/>
                <w:b/>
                <w:bCs/>
                <w:noProof/>
                <w:sz w:val="24"/>
                <w:szCs w:val="24"/>
              </w:rPr>
              <w:t>Sunday Augu</w:t>
            </w:r>
            <w:r w:rsidR="009F5C60">
              <w:rPr>
                <w:rFonts w:ascii="Verdana" w:hAnsi="Verdana" w:cs="Verdana"/>
                <w:b/>
                <w:bCs/>
                <w:noProof/>
                <w:sz w:val="24"/>
                <w:szCs w:val="24"/>
              </w:rPr>
              <w:t xml:space="preserve">st </w:t>
            </w:r>
            <w:r w:rsidR="000259D9">
              <w:rPr>
                <w:rFonts w:ascii="Verdana" w:hAnsi="Verdana" w:cs="Verdana"/>
                <w:b/>
                <w:bCs/>
                <w:noProof/>
                <w:sz w:val="24"/>
                <w:szCs w:val="24"/>
              </w:rPr>
              <w:t>4</w:t>
            </w:r>
            <w:r w:rsidR="009F5C60">
              <w:rPr>
                <w:rFonts w:ascii="Verdana" w:hAnsi="Verdana" w:cs="Verdana"/>
                <w:b/>
                <w:bCs/>
                <w:noProof/>
                <w:sz w:val="24"/>
                <w:szCs w:val="24"/>
              </w:rPr>
              <w:t>th</w:t>
            </w:r>
            <w:r>
              <w:rPr>
                <w:rFonts w:ascii="Verdana" w:hAnsi="Verdana" w:cs="Verdana"/>
                <w:b/>
                <w:bCs/>
                <w:noProof/>
                <w:sz w:val="24"/>
                <w:szCs w:val="24"/>
              </w:rPr>
              <w:t xml:space="preserve"> 201</w:t>
            </w:r>
            <w:r w:rsidR="00E300DB">
              <w:rPr>
                <w:rFonts w:ascii="Verdana" w:hAnsi="Verdana" w:cs="Verdana"/>
                <w:b/>
                <w:bCs/>
                <w:noProof/>
                <w:sz w:val="24"/>
                <w:szCs w:val="24"/>
              </w:rPr>
              <w:t>9</w:t>
            </w:r>
          </w:p>
        </w:tc>
      </w:tr>
    </w:tbl>
    <w:p w14:paraId="26E2BB9E" w14:textId="77777777" w:rsidR="00891034" w:rsidRDefault="00891034">
      <w:pPr>
        <w:overflowPunct/>
        <w:autoSpaceDE w:val="0"/>
        <w:autoSpaceDN w:val="0"/>
        <w:rPr>
          <w:rFonts w:ascii="Verdana" w:hAnsi="Verdana" w:cs="Verdana"/>
          <w:b/>
          <w:bCs/>
          <w:sz w:val="28"/>
          <w:szCs w:val="28"/>
        </w:rPr>
      </w:pPr>
    </w:p>
    <w:p w14:paraId="63446F58" w14:textId="77777777" w:rsidR="00891034" w:rsidRDefault="009068E4">
      <w:pPr>
        <w:autoSpaceDE w:val="0"/>
        <w:autoSpaceDN w:val="0"/>
        <w:jc w:val="both"/>
        <w:rPr>
          <w:rFonts w:ascii="Verdana" w:hAnsi="Verdana" w:cs="Verdana"/>
          <w:u w:val="single"/>
        </w:rPr>
      </w:pPr>
      <w:r>
        <w:rPr>
          <w:rFonts w:ascii="Verdana" w:hAnsi="Verdana" w:cs="Verdana"/>
          <w:u w:val="single"/>
        </w:rPr>
        <w:t>STROKE PLAY CHAMPIONSHIP</w:t>
      </w:r>
    </w:p>
    <w:p w14:paraId="53705FBB" w14:textId="77777777" w:rsidR="00891034" w:rsidRDefault="009068E4">
      <w:pPr>
        <w:autoSpaceDE w:val="0"/>
        <w:autoSpaceDN w:val="0"/>
        <w:jc w:val="both"/>
        <w:rPr>
          <w:rFonts w:ascii="Verdana" w:hAnsi="Verdana" w:cs="Verdana"/>
        </w:rPr>
      </w:pPr>
      <w:r>
        <w:rPr>
          <w:rFonts w:ascii="Verdana" w:hAnsi="Verdana" w:cs="Verdana"/>
        </w:rPr>
        <w:t xml:space="preserve">Competition Format - Stroke play over 18 holes </w:t>
      </w:r>
    </w:p>
    <w:p w14:paraId="19155DD4" w14:textId="2688C41A" w:rsidR="00891034" w:rsidRDefault="009068E4">
      <w:pPr>
        <w:autoSpaceDE w:val="0"/>
        <w:autoSpaceDN w:val="0"/>
        <w:jc w:val="both"/>
        <w:rPr>
          <w:rFonts w:ascii="Verdana" w:hAnsi="Verdana" w:cs="Verdana"/>
        </w:rPr>
      </w:pPr>
      <w:r>
        <w:rPr>
          <w:rFonts w:ascii="Verdana" w:hAnsi="Verdana" w:cs="Verdana"/>
        </w:rPr>
        <w:t>Entry will be limited to 81 Players</w:t>
      </w:r>
      <w:r>
        <w:rPr>
          <w:rFonts w:ascii="Verdana" w:hAnsi="Verdana" w:cs="Verdana"/>
          <w:b/>
          <w:bCs/>
        </w:rPr>
        <w:t xml:space="preserve"> </w:t>
      </w:r>
      <w:r w:rsidR="00004E4F">
        <w:rPr>
          <w:rFonts w:ascii="Verdana" w:hAnsi="Verdana" w:cs="Verdana"/>
        </w:rPr>
        <w:t xml:space="preserve">with handicaps of </w:t>
      </w:r>
      <w:r w:rsidR="00D52017">
        <w:rPr>
          <w:rFonts w:ascii="Verdana" w:hAnsi="Verdana" w:cs="Verdana"/>
        </w:rPr>
        <w:t>36</w:t>
      </w:r>
      <w:r>
        <w:rPr>
          <w:rFonts w:ascii="Verdana" w:hAnsi="Verdana" w:cs="Verdana"/>
        </w:rPr>
        <w:t xml:space="preserve"> or below at the time of entry.</w:t>
      </w:r>
    </w:p>
    <w:p w14:paraId="63BD6023" w14:textId="77777777" w:rsidR="00891034" w:rsidRDefault="009068E4">
      <w:pPr>
        <w:autoSpaceDE w:val="0"/>
        <w:autoSpaceDN w:val="0"/>
        <w:jc w:val="both"/>
        <w:rPr>
          <w:rFonts w:ascii="Verdana" w:hAnsi="Verdana" w:cs="Verdana"/>
        </w:rPr>
      </w:pPr>
      <w:r>
        <w:rPr>
          <w:rFonts w:ascii="Verdana" w:hAnsi="Verdana" w:cs="Verdana"/>
        </w:rPr>
        <w:t>If more than 81 entries are received a ballot will be held to decide which of the higher handicap Players are to be excluded.</w:t>
      </w:r>
    </w:p>
    <w:p w14:paraId="731DFB8C" w14:textId="77777777" w:rsidR="00891034" w:rsidRDefault="009068E4">
      <w:pPr>
        <w:autoSpaceDE w:val="0"/>
        <w:autoSpaceDN w:val="0"/>
        <w:jc w:val="both"/>
        <w:rPr>
          <w:rFonts w:ascii="Verdana" w:hAnsi="Verdana" w:cs="Verdana"/>
        </w:rPr>
      </w:pPr>
      <w:r>
        <w:rPr>
          <w:rFonts w:ascii="Verdana" w:hAnsi="Verdana" w:cs="Verdana"/>
        </w:rPr>
        <w:t>The Player who returns the lowest gross score will be the ‘Junior Stroke Play Champion’ and hold the ‘Lightcliffe Tankard’ for a year.</w:t>
      </w:r>
    </w:p>
    <w:p w14:paraId="60482C15" w14:textId="77777777" w:rsidR="00891034" w:rsidRDefault="009068E4">
      <w:pPr>
        <w:autoSpaceDE w:val="0"/>
        <w:autoSpaceDN w:val="0"/>
        <w:jc w:val="both"/>
        <w:rPr>
          <w:rFonts w:ascii="Verdana" w:hAnsi="Verdana" w:cs="Verdana"/>
        </w:rPr>
      </w:pPr>
      <w:r>
        <w:rPr>
          <w:rFonts w:ascii="Verdana" w:hAnsi="Verdana" w:cs="Verdana"/>
        </w:rPr>
        <w:t>The Player who returns the lowest net score will hold the ‘Lightcliffe Trophy’ for a year.</w:t>
      </w:r>
    </w:p>
    <w:p w14:paraId="4BD01624" w14:textId="77777777" w:rsidR="00891034" w:rsidRDefault="009068E4">
      <w:pPr>
        <w:autoSpaceDE w:val="0"/>
        <w:autoSpaceDN w:val="0"/>
        <w:jc w:val="both"/>
        <w:rPr>
          <w:rFonts w:ascii="Verdana" w:hAnsi="Verdana" w:cs="Verdana"/>
        </w:rPr>
      </w:pPr>
      <w:r>
        <w:rPr>
          <w:rFonts w:ascii="Verdana" w:hAnsi="Verdana" w:cs="Verdana"/>
        </w:rPr>
        <w:t>Vouchers will be given for the two lowest gross scores and the two lowest net scores.</w:t>
      </w:r>
    </w:p>
    <w:p w14:paraId="08EE4E3B" w14:textId="62562D89" w:rsidR="00891034" w:rsidRDefault="009068E4">
      <w:pPr>
        <w:autoSpaceDE w:val="0"/>
        <w:autoSpaceDN w:val="0"/>
        <w:jc w:val="both"/>
        <w:rPr>
          <w:rFonts w:ascii="Verdana" w:hAnsi="Verdana" w:cs="Verdana"/>
        </w:rPr>
      </w:pPr>
      <w:r>
        <w:rPr>
          <w:rFonts w:ascii="Verdana" w:hAnsi="Verdana" w:cs="Verdana"/>
        </w:rPr>
        <w:t xml:space="preserve">The leading 8 </w:t>
      </w:r>
      <w:r w:rsidR="00807B6E">
        <w:rPr>
          <w:rFonts w:ascii="Verdana" w:hAnsi="Verdana" w:cs="Verdana"/>
        </w:rPr>
        <w:t xml:space="preserve">available </w:t>
      </w:r>
      <w:r>
        <w:rPr>
          <w:rFonts w:ascii="Verdana" w:hAnsi="Verdana" w:cs="Verdana"/>
        </w:rPr>
        <w:t>Players who return the lowest gross scores will qualify for the ‘Junior Match Play Championship’.</w:t>
      </w:r>
    </w:p>
    <w:p w14:paraId="393BD72B" w14:textId="77777777" w:rsidR="00891034" w:rsidRDefault="009068E4">
      <w:pPr>
        <w:autoSpaceDE w:val="0"/>
        <w:autoSpaceDN w:val="0"/>
        <w:jc w:val="both"/>
        <w:rPr>
          <w:rFonts w:ascii="Verdana" w:hAnsi="Verdana" w:cs="Verdana"/>
        </w:rPr>
      </w:pPr>
      <w:r>
        <w:rPr>
          <w:rFonts w:ascii="Verdana" w:hAnsi="Verdana" w:cs="Verdana"/>
        </w:rPr>
        <w:t>Any Player who is unable to compete in the ‘Junior Match Play Championship’ will be excluded in determining the leading 8 players.</w:t>
      </w:r>
    </w:p>
    <w:p w14:paraId="47BA6D21" w14:textId="77777777" w:rsidR="00891034" w:rsidRDefault="009068E4">
      <w:pPr>
        <w:autoSpaceDE w:val="0"/>
        <w:autoSpaceDN w:val="0"/>
        <w:jc w:val="both"/>
        <w:rPr>
          <w:rFonts w:ascii="Verdana" w:hAnsi="Verdana" w:cs="Verdana"/>
        </w:rPr>
      </w:pPr>
      <w:r>
        <w:rPr>
          <w:rFonts w:ascii="Verdana" w:hAnsi="Verdana" w:cs="Verdana"/>
        </w:rPr>
        <w:t>MATCH PLAY CHAMPIONSHIP</w:t>
      </w:r>
    </w:p>
    <w:p w14:paraId="55F96307" w14:textId="77777777" w:rsidR="00891034" w:rsidRDefault="009068E4">
      <w:pPr>
        <w:autoSpaceDE w:val="0"/>
        <w:autoSpaceDN w:val="0"/>
        <w:jc w:val="both"/>
        <w:rPr>
          <w:rFonts w:ascii="Verdana" w:hAnsi="Verdana" w:cs="Verdana"/>
        </w:rPr>
      </w:pPr>
      <w:r>
        <w:rPr>
          <w:rFonts w:ascii="Verdana" w:hAnsi="Verdana" w:cs="Verdana"/>
        </w:rPr>
        <w:t>The 8 qualifiers will compete off scratch over 18 holes with the exception of the final which will be played over 36 holes.</w:t>
      </w:r>
    </w:p>
    <w:p w14:paraId="5B58EDCA" w14:textId="77777777" w:rsidR="00891034" w:rsidRDefault="009068E4">
      <w:pPr>
        <w:autoSpaceDE w:val="0"/>
        <w:autoSpaceDN w:val="0"/>
        <w:jc w:val="both"/>
        <w:rPr>
          <w:rFonts w:ascii="Verdana" w:hAnsi="Verdana" w:cs="Verdana"/>
        </w:rPr>
      </w:pPr>
      <w:r>
        <w:rPr>
          <w:rFonts w:ascii="Verdana" w:hAnsi="Verdana" w:cs="Verdana"/>
        </w:rPr>
        <w:t>The draw will be made on the basis as set out in paragraph 12 of Part C in Appendix 1 to the Rules of Golf.</w:t>
      </w:r>
    </w:p>
    <w:p w14:paraId="7DA74DF3" w14:textId="77777777" w:rsidR="00891034" w:rsidRDefault="009068E4">
      <w:pPr>
        <w:autoSpaceDE w:val="0"/>
        <w:autoSpaceDN w:val="0"/>
        <w:jc w:val="both"/>
        <w:rPr>
          <w:rFonts w:ascii="Verdana" w:hAnsi="Verdana" w:cs="Verdana"/>
        </w:rPr>
      </w:pPr>
      <w:r>
        <w:rPr>
          <w:rFonts w:ascii="Verdana" w:hAnsi="Verdana" w:cs="Verdana"/>
        </w:rPr>
        <w:t>The winner will be the ‘Junior Match Play Champion’. He will hold the ‘Junior Match Play Salver’ for a year.</w:t>
      </w:r>
    </w:p>
    <w:p w14:paraId="4AA49EEC" w14:textId="77777777" w:rsidR="00D52017" w:rsidRDefault="009068E4">
      <w:pPr>
        <w:autoSpaceDE w:val="0"/>
        <w:autoSpaceDN w:val="0"/>
        <w:jc w:val="both"/>
        <w:rPr>
          <w:rFonts w:ascii="Verdana" w:hAnsi="Verdana" w:cs="Verdana"/>
        </w:rPr>
      </w:pPr>
      <w:r>
        <w:rPr>
          <w:rFonts w:ascii="Verdana" w:hAnsi="Verdana" w:cs="Verdana"/>
        </w:rPr>
        <w:t>Vouchers will be given to the winner,</w:t>
      </w:r>
      <w:r w:rsidR="00D52017">
        <w:rPr>
          <w:rFonts w:ascii="Verdana" w:hAnsi="Verdana" w:cs="Verdana"/>
        </w:rPr>
        <w:t xml:space="preserve"> and</w:t>
      </w:r>
      <w:r>
        <w:rPr>
          <w:rFonts w:ascii="Verdana" w:hAnsi="Verdana" w:cs="Verdana"/>
        </w:rPr>
        <w:t xml:space="preserve"> runner up </w:t>
      </w:r>
    </w:p>
    <w:p w14:paraId="16664EE1" w14:textId="28719B7A" w:rsidR="00891034" w:rsidRDefault="00BB6AF7">
      <w:pPr>
        <w:autoSpaceDE w:val="0"/>
        <w:autoSpaceDN w:val="0"/>
        <w:jc w:val="both"/>
        <w:rPr>
          <w:rFonts w:ascii="Verdana" w:hAnsi="Verdana" w:cs="Verdana"/>
          <w:b/>
          <w:color w:val="FF0000"/>
        </w:rPr>
      </w:pPr>
      <w:r w:rsidRPr="00BB6AF7">
        <w:rPr>
          <w:rFonts w:ascii="Verdana" w:hAnsi="Verdana" w:cs="Verdana"/>
          <w:b/>
          <w:color w:val="FF0000"/>
        </w:rPr>
        <w:t>The prize presentation will take place as soon after the last cards are in as possible, winners or their appointed representatives must attend the presentation or their prize vouchers will be withheld</w:t>
      </w:r>
    </w:p>
    <w:p w14:paraId="296665B2" w14:textId="77777777" w:rsidR="00D52017" w:rsidRPr="00BB6AF7" w:rsidRDefault="00D52017">
      <w:pPr>
        <w:autoSpaceDE w:val="0"/>
        <w:autoSpaceDN w:val="0"/>
        <w:jc w:val="both"/>
        <w:rPr>
          <w:rFonts w:ascii="Verdana" w:hAnsi="Verdana" w:cs="Verdana"/>
          <w:b/>
          <w:color w:val="FF0000"/>
        </w:rPr>
      </w:pPr>
    </w:p>
    <w:p w14:paraId="2DCBB784" w14:textId="41698506" w:rsidR="00891034" w:rsidRPr="000259D9" w:rsidRDefault="000259D9" w:rsidP="009F5C60">
      <w:pPr>
        <w:tabs>
          <w:tab w:val="left" w:pos="360"/>
        </w:tabs>
        <w:rPr>
          <w:rFonts w:ascii="Verdana" w:hAnsi="Verdana" w:cs="Verdana"/>
          <w:b/>
          <w:bCs/>
          <w:color w:val="FF0000"/>
          <w:sz w:val="28"/>
          <w:szCs w:val="28"/>
          <w:u w:val="single"/>
        </w:rPr>
      </w:pPr>
      <w:r>
        <w:rPr>
          <w:rFonts w:ascii="Verdana" w:hAnsi="Verdana" w:cs="Verdana"/>
          <w:b/>
          <w:bCs/>
          <w:color w:val="000000"/>
          <w:sz w:val="36"/>
          <w:szCs w:val="36"/>
          <w:u w:val="single"/>
        </w:rPr>
        <w:t>E</w:t>
      </w:r>
      <w:r w:rsidR="00796BD5" w:rsidRPr="00796BD5">
        <w:rPr>
          <w:rFonts w:ascii="Verdana" w:hAnsi="Verdana" w:cs="Verdana"/>
          <w:b/>
          <w:bCs/>
          <w:color w:val="000000"/>
          <w:sz w:val="36"/>
          <w:szCs w:val="36"/>
          <w:u w:val="single"/>
        </w:rPr>
        <w:t>ntry fee</w:t>
      </w:r>
      <w:r>
        <w:rPr>
          <w:rFonts w:ascii="Verdana" w:hAnsi="Verdana" w:cs="Verdana"/>
          <w:b/>
          <w:bCs/>
          <w:color w:val="000000"/>
          <w:sz w:val="36"/>
          <w:szCs w:val="36"/>
          <w:u w:val="single"/>
        </w:rPr>
        <w:t xml:space="preserve"> is £10.</w:t>
      </w:r>
      <w:r>
        <w:rPr>
          <w:rFonts w:ascii="Verdana" w:hAnsi="Verdana" w:cs="Verdana"/>
          <w:b/>
          <w:bCs/>
          <w:color w:val="000000"/>
          <w:sz w:val="36"/>
          <w:szCs w:val="36"/>
        </w:rPr>
        <w:t xml:space="preserve"> </w:t>
      </w:r>
      <w:bookmarkStart w:id="0" w:name="_Hlk527713832"/>
    </w:p>
    <w:bookmarkEnd w:id="0"/>
    <w:p w14:paraId="32106862" w14:textId="7E43F715" w:rsidR="00891034" w:rsidRDefault="009068E4">
      <w:pPr>
        <w:rPr>
          <w:rFonts w:ascii="Verdana" w:hAnsi="Verdana" w:cs="Verdana"/>
          <w:color w:val="000000"/>
          <w:sz w:val="24"/>
          <w:szCs w:val="24"/>
        </w:rPr>
      </w:pPr>
      <w:r w:rsidRPr="0006723E">
        <w:rPr>
          <w:rFonts w:ascii="Verdana" w:hAnsi="Verdana" w:cs="Verdana"/>
          <w:b/>
          <w:bCs/>
          <w:color w:val="0070C0"/>
          <w:sz w:val="24"/>
          <w:szCs w:val="24"/>
          <w:u w:val="single"/>
        </w:rPr>
        <w:t xml:space="preserve">Closing date for entries is </w:t>
      </w:r>
      <w:r w:rsidR="009F5C60" w:rsidRPr="0006723E">
        <w:rPr>
          <w:rFonts w:ascii="Verdana" w:hAnsi="Verdana" w:cs="Verdana"/>
          <w:b/>
          <w:bCs/>
          <w:color w:val="0070C0"/>
          <w:sz w:val="24"/>
          <w:szCs w:val="24"/>
          <w:u w:val="single"/>
        </w:rPr>
        <w:t>noon</w:t>
      </w:r>
      <w:r w:rsidRPr="0006723E">
        <w:rPr>
          <w:rFonts w:ascii="Verdana" w:hAnsi="Verdana" w:cs="Verdana"/>
          <w:b/>
          <w:bCs/>
          <w:color w:val="0070C0"/>
          <w:sz w:val="24"/>
          <w:szCs w:val="24"/>
          <w:u w:val="single"/>
        </w:rPr>
        <w:t xml:space="preserve"> Monday </w:t>
      </w:r>
      <w:r w:rsidR="000259D9" w:rsidRPr="0006723E">
        <w:rPr>
          <w:rFonts w:ascii="Verdana" w:hAnsi="Verdana" w:cs="Verdana"/>
          <w:b/>
          <w:bCs/>
          <w:color w:val="0070C0"/>
          <w:sz w:val="24"/>
          <w:szCs w:val="24"/>
          <w:u w:val="single"/>
        </w:rPr>
        <w:t>29</w:t>
      </w:r>
      <w:r w:rsidRPr="0006723E">
        <w:rPr>
          <w:rFonts w:ascii="Verdana" w:hAnsi="Verdana" w:cs="Verdana"/>
          <w:b/>
          <w:bCs/>
          <w:color w:val="0070C0"/>
          <w:sz w:val="24"/>
          <w:szCs w:val="24"/>
          <w:u w:val="single"/>
          <w:vertAlign w:val="superscript"/>
        </w:rPr>
        <w:t>th</w:t>
      </w:r>
      <w:r w:rsidRPr="0006723E">
        <w:rPr>
          <w:rFonts w:ascii="Verdana" w:hAnsi="Verdana" w:cs="Verdana"/>
          <w:b/>
          <w:bCs/>
          <w:color w:val="0070C0"/>
          <w:sz w:val="24"/>
          <w:szCs w:val="24"/>
          <w:u w:val="single"/>
        </w:rPr>
        <w:t xml:space="preserve"> </w:t>
      </w:r>
      <w:r w:rsidR="009F5C60" w:rsidRPr="0006723E">
        <w:rPr>
          <w:rFonts w:ascii="Verdana" w:hAnsi="Verdana" w:cs="Verdana"/>
          <w:b/>
          <w:bCs/>
          <w:color w:val="0070C0"/>
          <w:sz w:val="24"/>
          <w:szCs w:val="24"/>
          <w:u w:val="single"/>
        </w:rPr>
        <w:t>July</w:t>
      </w:r>
      <w:r w:rsidRPr="0006723E">
        <w:rPr>
          <w:rFonts w:ascii="Verdana" w:hAnsi="Verdana" w:cs="Verdana"/>
          <w:b/>
          <w:bCs/>
          <w:color w:val="0070C0"/>
          <w:sz w:val="24"/>
          <w:szCs w:val="24"/>
          <w:u w:val="single"/>
        </w:rPr>
        <w:t xml:space="preserve"> 201</w:t>
      </w:r>
      <w:r w:rsidR="000259D9" w:rsidRPr="0006723E">
        <w:rPr>
          <w:rFonts w:ascii="Verdana" w:hAnsi="Verdana" w:cs="Verdana"/>
          <w:b/>
          <w:bCs/>
          <w:color w:val="0070C0"/>
          <w:sz w:val="24"/>
          <w:szCs w:val="24"/>
          <w:u w:val="single"/>
        </w:rPr>
        <w:t>9</w:t>
      </w:r>
      <w:r>
        <w:rPr>
          <w:rFonts w:ascii="Verdana" w:hAnsi="Verdana" w:cs="Verdana"/>
          <w:color w:val="000000"/>
          <w:sz w:val="24"/>
          <w:szCs w:val="24"/>
        </w:rPr>
        <w:t>. The starting sheet will be sent to clubs</w:t>
      </w:r>
      <w:r w:rsidR="009F5C60">
        <w:rPr>
          <w:rFonts w:ascii="Verdana" w:hAnsi="Verdana" w:cs="Verdana"/>
          <w:color w:val="000000"/>
          <w:sz w:val="24"/>
          <w:szCs w:val="24"/>
        </w:rPr>
        <w:t xml:space="preserve"> on Tuesday the 3</w:t>
      </w:r>
      <w:r w:rsidR="000259D9">
        <w:rPr>
          <w:rFonts w:ascii="Verdana" w:hAnsi="Verdana" w:cs="Verdana"/>
          <w:color w:val="000000"/>
          <w:sz w:val="24"/>
          <w:szCs w:val="24"/>
        </w:rPr>
        <w:t>0</w:t>
      </w:r>
      <w:r w:rsidR="000259D9" w:rsidRPr="000259D9">
        <w:rPr>
          <w:rFonts w:ascii="Verdana" w:hAnsi="Verdana" w:cs="Verdana"/>
          <w:color w:val="000000"/>
          <w:sz w:val="24"/>
          <w:szCs w:val="24"/>
          <w:vertAlign w:val="superscript"/>
        </w:rPr>
        <w:t>th</w:t>
      </w:r>
      <w:r w:rsidR="000259D9">
        <w:rPr>
          <w:rFonts w:ascii="Verdana" w:hAnsi="Verdana" w:cs="Verdana"/>
          <w:color w:val="000000"/>
          <w:sz w:val="24"/>
          <w:szCs w:val="24"/>
        </w:rPr>
        <w:t xml:space="preserve"> </w:t>
      </w:r>
      <w:r w:rsidR="009F5C60">
        <w:rPr>
          <w:rFonts w:ascii="Verdana" w:hAnsi="Verdana" w:cs="Verdana"/>
          <w:color w:val="000000"/>
          <w:sz w:val="24"/>
          <w:szCs w:val="24"/>
        </w:rPr>
        <w:t>July</w:t>
      </w:r>
      <w:r>
        <w:rPr>
          <w:rFonts w:ascii="Verdana" w:hAnsi="Verdana" w:cs="Verdana"/>
          <w:color w:val="000000"/>
          <w:sz w:val="24"/>
          <w:szCs w:val="24"/>
        </w:rPr>
        <w:t>.</w:t>
      </w:r>
    </w:p>
    <w:p w14:paraId="5AE9A536" w14:textId="72FB500B" w:rsidR="000259D9" w:rsidRPr="0006723E" w:rsidRDefault="009F5C60" w:rsidP="000259D9">
      <w:pPr>
        <w:tabs>
          <w:tab w:val="left" w:pos="360"/>
        </w:tabs>
        <w:rPr>
          <w:rFonts w:ascii="Verdana" w:hAnsi="Verdana" w:cs="Verdana"/>
          <w:b/>
          <w:bCs/>
          <w:color w:val="FF0000"/>
          <w:sz w:val="24"/>
          <w:szCs w:val="24"/>
        </w:rPr>
      </w:pPr>
      <w:r w:rsidRPr="0006723E">
        <w:rPr>
          <w:rFonts w:ascii="Verdana" w:hAnsi="Verdana" w:cs="Verdana"/>
          <w:b/>
          <w:color w:val="FF0000"/>
          <w:sz w:val="24"/>
          <w:szCs w:val="24"/>
        </w:rPr>
        <w:t>Entries received after this deadline</w:t>
      </w:r>
      <w:r w:rsidR="000259D9" w:rsidRPr="0006723E">
        <w:rPr>
          <w:rFonts w:ascii="Verdana" w:hAnsi="Verdana" w:cs="Verdana"/>
          <w:b/>
          <w:color w:val="FF0000"/>
          <w:sz w:val="24"/>
          <w:szCs w:val="24"/>
        </w:rPr>
        <w:t>,</w:t>
      </w:r>
      <w:r w:rsidRPr="0006723E">
        <w:rPr>
          <w:rFonts w:ascii="Verdana" w:hAnsi="Verdana" w:cs="Verdana"/>
          <w:b/>
          <w:color w:val="FF0000"/>
          <w:sz w:val="24"/>
          <w:szCs w:val="24"/>
        </w:rPr>
        <w:t xml:space="preserve"> </w:t>
      </w:r>
      <w:r w:rsidR="000259D9" w:rsidRPr="0006723E">
        <w:rPr>
          <w:rFonts w:ascii="Verdana" w:hAnsi="Verdana" w:cs="Verdana"/>
          <w:b/>
          <w:bCs/>
          <w:color w:val="FF0000"/>
          <w:sz w:val="24"/>
          <w:szCs w:val="24"/>
        </w:rPr>
        <w:t>and any application received without the entry fee will not be entered into the draw but put on a reserve list</w:t>
      </w:r>
      <w:r w:rsidR="009F405C">
        <w:rPr>
          <w:rFonts w:ascii="Verdana" w:hAnsi="Verdana" w:cs="Verdana"/>
          <w:b/>
          <w:bCs/>
          <w:color w:val="FF0000"/>
          <w:sz w:val="24"/>
          <w:szCs w:val="24"/>
        </w:rPr>
        <w:t xml:space="preserve"> for cancellations</w:t>
      </w:r>
      <w:r w:rsidR="000259D9" w:rsidRPr="0006723E">
        <w:rPr>
          <w:rFonts w:ascii="Verdana" w:hAnsi="Verdana" w:cs="Verdana"/>
          <w:b/>
          <w:bCs/>
          <w:color w:val="FF0000"/>
          <w:sz w:val="24"/>
          <w:szCs w:val="24"/>
        </w:rPr>
        <w:t>.</w:t>
      </w:r>
    </w:p>
    <w:p w14:paraId="4EBC6898" w14:textId="1B53CBF0" w:rsidR="00891034" w:rsidRPr="00D52017" w:rsidRDefault="00664E86">
      <w:pPr>
        <w:pStyle w:val="BodyText"/>
        <w:rPr>
          <w:rFonts w:ascii="Verdana" w:hAnsi="Verdana" w:cs="Verdana"/>
          <w:b/>
          <w:color w:val="FF0000"/>
        </w:rPr>
      </w:pPr>
      <w:r w:rsidRPr="00D52017">
        <w:rPr>
          <w:rFonts w:ascii="Verdana" w:hAnsi="Verdana" w:cs="Verdana"/>
          <w:b/>
        </w:rPr>
        <w:t xml:space="preserve">Please send </w:t>
      </w:r>
      <w:r w:rsidR="00807B6E" w:rsidRPr="00D52017">
        <w:rPr>
          <w:rFonts w:ascii="Verdana" w:hAnsi="Verdana" w:cs="Verdana"/>
          <w:b/>
        </w:rPr>
        <w:t>your</w:t>
      </w:r>
      <w:r w:rsidRPr="00D52017">
        <w:rPr>
          <w:rFonts w:ascii="Verdana" w:hAnsi="Verdana" w:cs="Verdana"/>
          <w:b/>
        </w:rPr>
        <w:t xml:space="preserve"> entry with</w:t>
      </w:r>
      <w:r w:rsidR="009068E4" w:rsidRPr="00D52017">
        <w:rPr>
          <w:rFonts w:ascii="Verdana" w:hAnsi="Verdana" w:cs="Verdana"/>
          <w:b/>
        </w:rPr>
        <w:t xml:space="preserve"> your name, </w:t>
      </w:r>
      <w:r w:rsidR="00807B6E" w:rsidRPr="00D52017">
        <w:rPr>
          <w:rFonts w:ascii="Verdana" w:hAnsi="Verdana" w:cs="Verdana"/>
          <w:b/>
        </w:rPr>
        <w:t xml:space="preserve">entry fee, </w:t>
      </w:r>
      <w:r w:rsidR="009068E4" w:rsidRPr="00D52017">
        <w:rPr>
          <w:rFonts w:ascii="Verdana" w:hAnsi="Verdana" w:cs="Verdana"/>
          <w:b/>
        </w:rPr>
        <w:t xml:space="preserve">club, handicap and </w:t>
      </w:r>
      <w:r w:rsidR="001035CB">
        <w:rPr>
          <w:rFonts w:ascii="Verdana" w:hAnsi="Verdana" w:cs="Verdana"/>
          <w:b/>
        </w:rPr>
        <w:t>CDH</w:t>
      </w:r>
      <w:r w:rsidR="009F5C60" w:rsidRPr="00D52017">
        <w:rPr>
          <w:rFonts w:ascii="Verdana" w:hAnsi="Verdana" w:cs="Verdana"/>
          <w:b/>
        </w:rPr>
        <w:t xml:space="preserve"> ID Number </w:t>
      </w:r>
      <w:r w:rsidR="009068E4" w:rsidRPr="00D52017">
        <w:rPr>
          <w:rFonts w:ascii="Verdana" w:hAnsi="Verdana" w:cs="Verdana"/>
          <w:b/>
        </w:rPr>
        <w:t>to</w:t>
      </w:r>
      <w:r w:rsidR="009068E4">
        <w:rPr>
          <w:rFonts w:ascii="Verdana" w:hAnsi="Verdana" w:cs="Verdana"/>
        </w:rPr>
        <w:t>:</w:t>
      </w:r>
      <w:r w:rsidR="001035CB">
        <w:rPr>
          <w:rFonts w:ascii="Verdana" w:hAnsi="Verdana" w:cs="Verdana"/>
        </w:rPr>
        <w:t xml:space="preserve"> -  </w:t>
      </w:r>
      <w:hyperlink r:id="rId7" w:history="1">
        <w:r w:rsidR="001035CB" w:rsidRPr="001035CB">
          <w:rPr>
            <w:rStyle w:val="Hyperlink"/>
            <w:rFonts w:ascii="Verdana" w:hAnsi="Verdana" w:cs="Verdana"/>
            <w:b/>
            <w:u w:val="none"/>
          </w:rPr>
          <w:t>hhdugccomps@yahoo.com</w:t>
        </w:r>
      </w:hyperlink>
      <w:r w:rsidR="001035CB" w:rsidRPr="001035CB">
        <w:rPr>
          <w:rFonts w:ascii="Verdana" w:hAnsi="Verdana" w:cs="Verdana"/>
          <w:b/>
        </w:rPr>
        <w:t xml:space="preserve">  or</w:t>
      </w:r>
      <w:r w:rsidR="001035CB">
        <w:rPr>
          <w:rFonts w:ascii="Verdana" w:hAnsi="Verdana" w:cs="Verdana"/>
          <w:b/>
        </w:rPr>
        <w:t xml:space="preserve"> </w:t>
      </w:r>
      <w:r w:rsidR="001035CB" w:rsidRPr="001035CB">
        <w:rPr>
          <w:rFonts w:ascii="Verdana" w:hAnsi="Verdana" w:cs="Verdana"/>
          <w:b/>
        </w:rPr>
        <w:t xml:space="preserve"> </w:t>
      </w:r>
      <w:hyperlink r:id="rId8" w:history="1">
        <w:r w:rsidR="001035CB" w:rsidRPr="001035CB">
          <w:rPr>
            <w:rStyle w:val="Hyperlink"/>
            <w:rFonts w:ascii="Verdana" w:hAnsi="Verdana" w:cs="Verdana"/>
            <w:b/>
            <w:u w:val="none"/>
          </w:rPr>
          <w:t>roy.lofts@btinternet.com</w:t>
        </w:r>
      </w:hyperlink>
      <w:r w:rsidRPr="001035CB">
        <w:rPr>
          <w:rFonts w:ascii="Verdana" w:hAnsi="Verdana" w:cs="Verdana"/>
          <w:b/>
        </w:rPr>
        <w:t xml:space="preserve"> or </w:t>
      </w:r>
      <w:r w:rsidR="00807B6E" w:rsidRPr="001035CB">
        <w:rPr>
          <w:rFonts w:ascii="Verdana" w:hAnsi="Verdana" w:cs="Verdana"/>
          <w:b/>
          <w:color w:val="FF0000"/>
        </w:rPr>
        <w:t>pay via BACS at H</w:t>
      </w:r>
      <w:r w:rsidR="00807B6E">
        <w:rPr>
          <w:rFonts w:ascii="Verdana" w:hAnsi="Verdana" w:cs="Verdana"/>
          <w:b/>
          <w:color w:val="FF0000"/>
        </w:rPr>
        <w:t>HDUGC a/c number 20444596 sort code 20:35:84</w:t>
      </w:r>
      <w:r w:rsidR="0006723E">
        <w:rPr>
          <w:rFonts w:ascii="Verdana" w:hAnsi="Verdana" w:cs="Verdana"/>
          <w:b/>
          <w:color w:val="FF0000"/>
        </w:rPr>
        <w:t>, ref your name/JSP</w:t>
      </w:r>
      <w:r w:rsidR="00D52017">
        <w:rPr>
          <w:rFonts w:ascii="Verdana" w:hAnsi="Verdana" w:cs="Verdana"/>
          <w:b/>
          <w:color w:val="FF0000"/>
        </w:rPr>
        <w:t xml:space="preserve"> and e mail your entry </w:t>
      </w:r>
      <w:r w:rsidR="00807B6E">
        <w:rPr>
          <w:rFonts w:ascii="Verdana" w:hAnsi="Verdana" w:cs="Verdana"/>
          <w:b/>
          <w:color w:val="auto"/>
        </w:rPr>
        <w:t xml:space="preserve">or </w:t>
      </w:r>
      <w:r w:rsidR="00807B6E">
        <w:rPr>
          <w:rFonts w:ascii="Verdana" w:hAnsi="Verdana" w:cs="Verdana"/>
          <w:b/>
        </w:rPr>
        <w:t xml:space="preserve">post </w:t>
      </w:r>
      <w:r w:rsidR="0006723E">
        <w:rPr>
          <w:rFonts w:ascii="Verdana" w:hAnsi="Verdana" w:cs="Verdana"/>
          <w:b/>
        </w:rPr>
        <w:t>to: -</w:t>
      </w:r>
    </w:p>
    <w:p w14:paraId="45DB27B8" w14:textId="0BCC4A18" w:rsidR="00891034" w:rsidRDefault="009F5C60">
      <w:pPr>
        <w:tabs>
          <w:tab w:val="left" w:pos="7110"/>
        </w:tabs>
        <w:rPr>
          <w:rFonts w:ascii="Verdana" w:hAnsi="Verdana" w:cs="Verdana"/>
          <w:b/>
          <w:bCs/>
          <w:i/>
          <w:iCs/>
          <w:color w:val="000000"/>
        </w:rPr>
      </w:pPr>
      <w:r w:rsidRPr="009F5C60">
        <w:rPr>
          <w:rFonts w:ascii="Verdana" w:hAnsi="Verdana" w:cs="Verdana"/>
          <w:b/>
          <w:color w:val="000000"/>
          <w:sz w:val="24"/>
          <w:szCs w:val="24"/>
        </w:rPr>
        <w:t xml:space="preserve">Roy </w:t>
      </w:r>
      <w:r w:rsidR="00807B6E" w:rsidRPr="009F5C60">
        <w:rPr>
          <w:rFonts w:ascii="Verdana" w:hAnsi="Verdana" w:cs="Verdana"/>
          <w:b/>
          <w:color w:val="000000"/>
          <w:sz w:val="24"/>
          <w:szCs w:val="24"/>
        </w:rPr>
        <w:t>Lofts</w:t>
      </w:r>
      <w:r w:rsidR="00807B6E">
        <w:rPr>
          <w:rFonts w:ascii="Verdana" w:hAnsi="Verdana" w:cs="Verdana"/>
          <w:color w:val="000000"/>
          <w:sz w:val="24"/>
          <w:szCs w:val="24"/>
        </w:rPr>
        <w:t>,</w:t>
      </w:r>
      <w:r w:rsidR="009068E4">
        <w:rPr>
          <w:rFonts w:ascii="Verdana" w:hAnsi="Verdana" w:cs="Verdana"/>
          <w:b/>
          <w:bCs/>
          <w:color w:val="000000"/>
          <w:sz w:val="24"/>
          <w:szCs w:val="24"/>
        </w:rPr>
        <w:t xml:space="preserve"> </w:t>
      </w:r>
      <w:r>
        <w:rPr>
          <w:rFonts w:ascii="Verdana" w:hAnsi="Verdana" w:cs="Verdana"/>
          <w:b/>
          <w:bCs/>
          <w:color w:val="000000"/>
          <w:sz w:val="24"/>
          <w:szCs w:val="24"/>
        </w:rPr>
        <w:t xml:space="preserve">Competition </w:t>
      </w:r>
      <w:r w:rsidR="009068E4">
        <w:rPr>
          <w:rFonts w:ascii="Verdana" w:hAnsi="Verdana" w:cs="Verdana"/>
          <w:b/>
          <w:bCs/>
          <w:color w:val="000000"/>
          <w:sz w:val="24"/>
          <w:szCs w:val="24"/>
        </w:rPr>
        <w:t xml:space="preserve">Secretary, </w:t>
      </w:r>
      <w:r>
        <w:rPr>
          <w:rFonts w:ascii="Verdana" w:hAnsi="Verdana" w:cs="Verdana"/>
          <w:b/>
          <w:bCs/>
          <w:color w:val="000000"/>
          <w:sz w:val="24"/>
          <w:szCs w:val="24"/>
        </w:rPr>
        <w:t>15 Goldfields Close, Greetland, Halifax, HX4 8LD</w:t>
      </w:r>
      <w:r w:rsidR="009068E4">
        <w:rPr>
          <w:rFonts w:ascii="Verdana" w:hAnsi="Verdana" w:cs="Verdana"/>
          <w:b/>
          <w:bCs/>
          <w:color w:val="000000"/>
          <w:sz w:val="24"/>
          <w:szCs w:val="24"/>
        </w:rPr>
        <w:t xml:space="preserve">  </w:t>
      </w:r>
      <w:bookmarkStart w:id="1" w:name="_GoBack"/>
      <w:bookmarkEnd w:id="1"/>
    </w:p>
    <w:sectPr w:rsidR="00891034" w:rsidSect="00891034">
      <w:headerReference w:type="default" r:id="rId9"/>
      <w:footerReference w:type="default" r:id="rId10"/>
      <w:pgSz w:w="11905" w:h="16837"/>
      <w:pgMar w:top="1134" w:right="1134" w:bottom="1134" w:left="1134" w:header="577" w:footer="57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9649" w14:textId="77777777" w:rsidR="00891034" w:rsidRDefault="009068E4">
      <w:r>
        <w:separator/>
      </w:r>
    </w:p>
  </w:endnote>
  <w:endnote w:type="continuationSeparator" w:id="0">
    <w:p w14:paraId="0B3F5FBD" w14:textId="77777777" w:rsidR="00891034" w:rsidRDefault="0090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2D67" w14:textId="77777777" w:rsidR="00864F9F" w:rsidRPr="00864F9F" w:rsidRDefault="00664E86">
    <w:pPr>
      <w:tabs>
        <w:tab w:val="center" w:pos="4152"/>
        <w:tab w:val="right" w:pos="8305"/>
      </w:tabs>
      <w:jc w:val="center"/>
      <w:rPr>
        <w:b/>
        <w:color w:val="008000"/>
        <w:kern w:val="0"/>
        <w:sz w:val="40"/>
        <w:szCs w:val="40"/>
      </w:rPr>
    </w:pPr>
    <w:r w:rsidRPr="00864F9F">
      <w:rPr>
        <w:b/>
        <w:color w:val="008000"/>
        <w:kern w:val="0"/>
        <w:sz w:val="40"/>
        <w:szCs w:val="40"/>
      </w:rPr>
      <w:t>President 201</w:t>
    </w:r>
    <w:r w:rsidR="00E300DB" w:rsidRPr="00864F9F">
      <w:rPr>
        <w:b/>
        <w:color w:val="008000"/>
        <w:kern w:val="0"/>
        <w:sz w:val="40"/>
        <w:szCs w:val="40"/>
      </w:rPr>
      <w:t>9</w:t>
    </w:r>
    <w:r w:rsidRPr="00864F9F">
      <w:rPr>
        <w:b/>
        <w:color w:val="008000"/>
        <w:kern w:val="0"/>
        <w:sz w:val="40"/>
        <w:szCs w:val="40"/>
      </w:rPr>
      <w:t xml:space="preserve"> </w:t>
    </w:r>
    <w:r w:rsidR="009068E4" w:rsidRPr="00864F9F">
      <w:rPr>
        <w:b/>
        <w:color w:val="008000"/>
        <w:kern w:val="0"/>
        <w:sz w:val="40"/>
        <w:szCs w:val="40"/>
      </w:rPr>
      <w:t>–</w:t>
    </w:r>
    <w:r w:rsidR="00E300DB" w:rsidRPr="00864F9F">
      <w:rPr>
        <w:b/>
        <w:color w:val="008000"/>
        <w:kern w:val="0"/>
        <w:sz w:val="40"/>
        <w:szCs w:val="40"/>
      </w:rPr>
      <w:t xml:space="preserve"> Mr Gordon Abernethy</w:t>
    </w:r>
  </w:p>
  <w:p w14:paraId="4E9287E3" w14:textId="1FF87773" w:rsidR="00891034" w:rsidRPr="00864F9F" w:rsidRDefault="00E300DB">
    <w:pPr>
      <w:tabs>
        <w:tab w:val="center" w:pos="4152"/>
        <w:tab w:val="right" w:pos="8305"/>
      </w:tabs>
      <w:jc w:val="center"/>
      <w:rPr>
        <w:b/>
        <w:color w:val="008000"/>
        <w:kern w:val="0"/>
        <w:sz w:val="40"/>
        <w:szCs w:val="40"/>
      </w:rPr>
    </w:pPr>
    <w:r w:rsidRPr="00864F9F">
      <w:rPr>
        <w:b/>
        <w:color w:val="008000"/>
        <w:kern w:val="0"/>
        <w:sz w:val="40"/>
        <w:szCs w:val="40"/>
      </w:rPr>
      <w:t xml:space="preserve"> of Halifax West End</w:t>
    </w:r>
    <w:r w:rsidR="009068E4" w:rsidRPr="00864F9F">
      <w:rPr>
        <w:b/>
        <w:color w:val="008000"/>
        <w:kern w:val="0"/>
        <w:sz w:val="40"/>
        <w:szCs w:val="40"/>
      </w:rPr>
      <w:t xml:space="preserve"> Golf Club</w:t>
    </w:r>
    <w:r w:rsidR="00664E86" w:rsidRPr="00864F9F">
      <w:rPr>
        <w:b/>
        <w:color w:val="008000"/>
        <w:kern w:val="0"/>
        <w:sz w:val="40"/>
        <w:szCs w:val="40"/>
      </w:rPr>
      <w:t>.</w:t>
    </w:r>
  </w:p>
  <w:p w14:paraId="6673E99A" w14:textId="77777777" w:rsidR="00891034" w:rsidRPr="00880F9B" w:rsidRDefault="00891034">
    <w:pPr>
      <w:tabs>
        <w:tab w:val="center" w:pos="4152"/>
        <w:tab w:val="right" w:pos="8305"/>
      </w:tabs>
      <w:jc w:val="center"/>
      <w:rPr>
        <w:kern w:val="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A300" w14:textId="77777777" w:rsidR="00891034" w:rsidRDefault="009068E4">
      <w:r>
        <w:separator/>
      </w:r>
    </w:p>
  </w:footnote>
  <w:footnote w:type="continuationSeparator" w:id="0">
    <w:p w14:paraId="46A84DC4" w14:textId="77777777" w:rsidR="00891034" w:rsidRDefault="0090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C6D9" w14:textId="77777777" w:rsidR="00891034" w:rsidRPr="002E021D" w:rsidRDefault="009068E4">
    <w:pPr>
      <w:tabs>
        <w:tab w:val="center" w:pos="4152"/>
        <w:tab w:val="right" w:pos="8305"/>
      </w:tabs>
      <w:jc w:val="center"/>
      <w:rPr>
        <w:b/>
        <w:color w:val="00B050"/>
        <w:kern w:val="0"/>
        <w:sz w:val="36"/>
        <w:szCs w:val="36"/>
      </w:rPr>
    </w:pPr>
    <w:r w:rsidRPr="002E021D">
      <w:rPr>
        <w:b/>
        <w:color w:val="00B050"/>
        <w:kern w:val="0"/>
        <w:sz w:val="36"/>
        <w:szCs w:val="36"/>
      </w:rPr>
      <w:t>The Halifax, Huddersfield &amp; District Union of Golf Clubs</w:t>
    </w:r>
  </w:p>
  <w:p w14:paraId="1602391E" w14:textId="77777777" w:rsidR="00891034" w:rsidRPr="002E021D" w:rsidRDefault="009068E4">
    <w:pPr>
      <w:tabs>
        <w:tab w:val="center" w:pos="4152"/>
        <w:tab w:val="right" w:pos="8305"/>
      </w:tabs>
      <w:jc w:val="center"/>
      <w:rPr>
        <w:b/>
        <w:color w:val="00B050"/>
        <w:kern w:val="0"/>
      </w:rPr>
    </w:pPr>
    <w:r w:rsidRPr="002E021D">
      <w:rPr>
        <w:b/>
        <w:color w:val="00B050"/>
        <w:kern w:val="0"/>
      </w:rPr>
      <w:t xml:space="preserve">To promote, administer and encourage amateur golf within the </w:t>
    </w:r>
  </w:p>
  <w:p w14:paraId="6E55F5E8" w14:textId="77777777" w:rsidR="00891034" w:rsidRPr="002E021D" w:rsidRDefault="009068E4">
    <w:pPr>
      <w:tabs>
        <w:tab w:val="center" w:pos="4152"/>
        <w:tab w:val="right" w:pos="8305"/>
      </w:tabs>
      <w:jc w:val="center"/>
      <w:rPr>
        <w:b/>
        <w:color w:val="00B050"/>
        <w:kern w:val="0"/>
        <w:sz w:val="36"/>
        <w:szCs w:val="36"/>
      </w:rPr>
    </w:pPr>
    <w:r w:rsidRPr="002E021D">
      <w:rPr>
        <w:b/>
        <w:color w:val="00B050"/>
        <w:kern w:val="0"/>
      </w:rPr>
      <w:t>Member Clubs of the Union with particular emphasis on scratch and junior golf</w:t>
    </w:r>
  </w:p>
  <w:p w14:paraId="72C7C674" w14:textId="77777777" w:rsidR="00891034" w:rsidRPr="002E021D" w:rsidRDefault="00891034">
    <w:pPr>
      <w:tabs>
        <w:tab w:val="center" w:pos="4152"/>
        <w:tab w:val="right" w:pos="8305"/>
      </w:tabs>
      <w:jc w:val="center"/>
      <w:rPr>
        <w:color w:val="00B05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D5727"/>
    <w:multiLevelType w:val="singleLevel"/>
    <w:tmpl w:val="D8B07430"/>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FELayou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9068E4"/>
    <w:rsid w:val="00004E4F"/>
    <w:rsid w:val="000259D9"/>
    <w:rsid w:val="0006723E"/>
    <w:rsid w:val="001035CB"/>
    <w:rsid w:val="001D6EE3"/>
    <w:rsid w:val="002E021D"/>
    <w:rsid w:val="0031200F"/>
    <w:rsid w:val="00585AF4"/>
    <w:rsid w:val="00664E86"/>
    <w:rsid w:val="00796BD5"/>
    <w:rsid w:val="00807B6E"/>
    <w:rsid w:val="00864F9F"/>
    <w:rsid w:val="00880F9B"/>
    <w:rsid w:val="00891034"/>
    <w:rsid w:val="009068E4"/>
    <w:rsid w:val="009F405C"/>
    <w:rsid w:val="009F5C60"/>
    <w:rsid w:val="00B95FDE"/>
    <w:rsid w:val="00BB6AF7"/>
    <w:rsid w:val="00D52017"/>
    <w:rsid w:val="00E300DB"/>
    <w:rsid w:val="00F6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786DB"/>
  <w15:docId w15:val="{C2D51574-7A74-440E-910C-40815476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34"/>
    <w:pPr>
      <w:widowControl w:val="0"/>
      <w:overflowPunct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9"/>
    <w:qFormat/>
    <w:rsid w:val="00891034"/>
    <w:pPr>
      <w:keepNext/>
      <w:jc w:val="center"/>
      <w:outlineLvl w:val="0"/>
    </w:pPr>
    <w:rPr>
      <w:rFonts w:ascii="Verdana" w:hAnsi="Verdana" w:cs="Verdana"/>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3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891034"/>
    <w:pPr>
      <w:tabs>
        <w:tab w:val="center" w:pos="4513"/>
        <w:tab w:val="right" w:pos="9026"/>
      </w:tabs>
    </w:pPr>
  </w:style>
  <w:style w:type="character" w:customStyle="1" w:styleId="HeaderChar">
    <w:name w:val="Header Char"/>
    <w:basedOn w:val="DefaultParagraphFont"/>
    <w:link w:val="Header"/>
    <w:uiPriority w:val="99"/>
    <w:rsid w:val="00891034"/>
    <w:rPr>
      <w:rFonts w:ascii="Times New Roman" w:hAnsi="Times New Roman" w:cs="Times New Roman"/>
      <w:kern w:val="28"/>
    </w:rPr>
  </w:style>
  <w:style w:type="paragraph" w:styleId="Footer">
    <w:name w:val="footer"/>
    <w:basedOn w:val="Normal"/>
    <w:link w:val="FooterChar"/>
    <w:uiPriority w:val="99"/>
    <w:rsid w:val="00891034"/>
    <w:pPr>
      <w:tabs>
        <w:tab w:val="center" w:pos="4513"/>
        <w:tab w:val="right" w:pos="9026"/>
      </w:tabs>
    </w:pPr>
  </w:style>
  <w:style w:type="character" w:customStyle="1" w:styleId="FooterChar">
    <w:name w:val="Footer Char"/>
    <w:basedOn w:val="DefaultParagraphFont"/>
    <w:link w:val="Footer"/>
    <w:uiPriority w:val="99"/>
    <w:rsid w:val="00891034"/>
    <w:rPr>
      <w:rFonts w:ascii="Times New Roman" w:hAnsi="Times New Roman" w:cs="Times New Roman"/>
      <w:kern w:val="28"/>
    </w:rPr>
  </w:style>
  <w:style w:type="paragraph" w:styleId="BodyText">
    <w:name w:val="Body Text"/>
    <w:basedOn w:val="Normal"/>
    <w:link w:val="BodyTextChar"/>
    <w:uiPriority w:val="99"/>
    <w:rsid w:val="00891034"/>
    <w:pPr>
      <w:tabs>
        <w:tab w:val="left" w:pos="7110"/>
      </w:tabs>
    </w:pPr>
    <w:rPr>
      <w:rFonts w:ascii="Arial" w:hAnsi="Arial" w:cs="Arial"/>
      <w:color w:val="000000"/>
      <w:sz w:val="24"/>
      <w:szCs w:val="24"/>
    </w:rPr>
  </w:style>
  <w:style w:type="character" w:customStyle="1" w:styleId="BodyTextChar">
    <w:name w:val="Body Text Char"/>
    <w:basedOn w:val="DefaultParagraphFont"/>
    <w:link w:val="BodyText"/>
    <w:uiPriority w:val="99"/>
    <w:semiHidden/>
    <w:rsid w:val="00891034"/>
    <w:rPr>
      <w:rFonts w:ascii="Times New Roman" w:hAnsi="Times New Roman" w:cs="Times New Roman"/>
      <w:kern w:val="28"/>
      <w:sz w:val="20"/>
      <w:szCs w:val="20"/>
    </w:rPr>
  </w:style>
  <w:style w:type="character" w:styleId="Hyperlink">
    <w:name w:val="Hyperlink"/>
    <w:basedOn w:val="DefaultParagraphFont"/>
    <w:uiPriority w:val="99"/>
    <w:unhideWhenUsed/>
    <w:rsid w:val="00664E86"/>
    <w:rPr>
      <w:color w:val="0000FF" w:themeColor="hyperlink"/>
      <w:u w:val="single"/>
    </w:rPr>
  </w:style>
  <w:style w:type="paragraph" w:styleId="BalloonText">
    <w:name w:val="Balloon Text"/>
    <w:basedOn w:val="Normal"/>
    <w:link w:val="BalloonTextChar"/>
    <w:uiPriority w:val="99"/>
    <w:semiHidden/>
    <w:unhideWhenUsed/>
    <w:rsid w:val="00F6431D"/>
    <w:rPr>
      <w:rFonts w:ascii="Tahoma" w:hAnsi="Tahoma" w:cs="Tahoma"/>
      <w:sz w:val="16"/>
      <w:szCs w:val="16"/>
    </w:rPr>
  </w:style>
  <w:style w:type="character" w:customStyle="1" w:styleId="BalloonTextChar">
    <w:name w:val="Balloon Text Char"/>
    <w:basedOn w:val="DefaultParagraphFont"/>
    <w:link w:val="BalloonText"/>
    <w:uiPriority w:val="99"/>
    <w:semiHidden/>
    <w:rsid w:val="00F6431D"/>
    <w:rPr>
      <w:rFonts w:ascii="Tahoma" w:hAnsi="Tahoma" w:cs="Tahoma"/>
      <w:kern w:val="28"/>
      <w:sz w:val="16"/>
      <w:szCs w:val="16"/>
    </w:rPr>
  </w:style>
  <w:style w:type="character" w:styleId="UnresolvedMention">
    <w:name w:val="Unresolved Mention"/>
    <w:basedOn w:val="DefaultParagraphFont"/>
    <w:uiPriority w:val="99"/>
    <w:semiHidden/>
    <w:unhideWhenUsed/>
    <w:rsid w:val="0010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y.lofts@btinternet.com" TargetMode="External"/><Relationship Id="rId3" Type="http://schemas.openxmlformats.org/officeDocument/2006/relationships/settings" Target="settings.xml"/><Relationship Id="rId7" Type="http://schemas.openxmlformats.org/officeDocument/2006/relationships/hyperlink" Target="mailto:hhdugccomp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Junior Stroke Play Championship</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Stroke Play Championship</dc:title>
  <dc:creator>Stephen</dc:creator>
  <cp:lastModifiedBy>Roy Lofts</cp:lastModifiedBy>
  <cp:revision>15</cp:revision>
  <cp:lastPrinted>2018-02-20T11:28:00Z</cp:lastPrinted>
  <dcterms:created xsi:type="dcterms:W3CDTF">2017-09-12T12:36:00Z</dcterms:created>
  <dcterms:modified xsi:type="dcterms:W3CDTF">2019-02-14T17:02:00Z</dcterms:modified>
</cp:coreProperties>
</file>